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4DE7738" w14:textId="77777777" w:rsidR="005C5CB7" w:rsidRPr="009562F6" w:rsidRDefault="005C5CB7" w:rsidP="005C5CB7">
      <w:pPr>
        <w:rPr>
          <w:b/>
        </w:rPr>
      </w:pPr>
      <w:r w:rsidRPr="009562F6">
        <w:rPr>
          <w:b/>
        </w:rPr>
        <w:t>Glenn Lopez – Lab5</w:t>
      </w:r>
    </w:p>
    <w:p w14:paraId="65905C2F" w14:textId="77777777" w:rsidR="005C5CB7" w:rsidRDefault="005C5CB7" w:rsidP="005C5CB7"/>
    <w:p w14:paraId="2BB4DCB9" w14:textId="373CEF7D" w:rsidR="001449AC" w:rsidRDefault="001449AC">
      <w:r w:rsidRPr="001449AC">
        <w:rPr>
          <w:noProof/>
        </w:rPr>
        <w:drawing>
          <wp:inline distT="0" distB="0" distL="0" distR="0" wp14:anchorId="1334153A" wp14:editId="0D7063E4">
            <wp:extent cx="5943600" cy="47085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47634" w14:textId="3BBF3A19" w:rsidR="001449AC" w:rsidRDefault="001449AC">
      <w:r w:rsidRPr="003A4FBB">
        <w:rPr>
          <w:b/>
        </w:rPr>
        <w:t>#1</w:t>
      </w:r>
      <w:r>
        <w:t xml:space="preserve"> - </w:t>
      </w:r>
      <w:r w:rsidRPr="001449AC">
        <w:t xml:space="preserve">Capture the DOS window on Hamilton showing the output from the 3 </w:t>
      </w:r>
      <w:proofErr w:type="gramStart"/>
      <w:r w:rsidRPr="001449AC">
        <w:t xml:space="preserve">commands;  </w:t>
      </w:r>
      <w:proofErr w:type="spellStart"/>
      <w:r w:rsidRPr="001449AC">
        <w:t>arp</w:t>
      </w:r>
      <w:proofErr w:type="spellEnd"/>
      <w:proofErr w:type="gramEnd"/>
      <w:r w:rsidRPr="001449AC">
        <w:t xml:space="preserve"> –a, </w:t>
      </w:r>
      <w:proofErr w:type="spellStart"/>
      <w:r w:rsidRPr="001449AC">
        <w:t>arp</w:t>
      </w:r>
      <w:proofErr w:type="spellEnd"/>
      <w:r w:rsidRPr="001449AC">
        <w:t xml:space="preserve"> –d *, and arp –a again.  The ARP cache should be empty when the last command is executed.</w:t>
      </w:r>
    </w:p>
    <w:p w14:paraId="70D563B1" w14:textId="77777777" w:rsidR="00425465" w:rsidRDefault="00425465"/>
    <w:p w14:paraId="455E7137" w14:textId="77777777" w:rsidR="00425465" w:rsidRDefault="00425465"/>
    <w:p w14:paraId="7DBCE12C" w14:textId="3C6DDDA9" w:rsidR="00477648" w:rsidRDefault="00B35277">
      <w:r w:rsidRPr="00B35277">
        <w:rPr>
          <w:noProof/>
        </w:rPr>
        <w:lastRenderedPageBreak/>
        <w:drawing>
          <wp:inline distT="0" distB="0" distL="0" distR="0" wp14:anchorId="5DDD77E1" wp14:editId="74067BCC">
            <wp:extent cx="5943600" cy="448691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99C09" w14:textId="242797B3" w:rsidR="00F930C0" w:rsidRPr="00F930C0" w:rsidRDefault="00F930C0" w:rsidP="00F930C0">
      <w:pPr>
        <w:rPr>
          <w:rFonts w:ascii="Calibri" w:hAnsi="Calibri"/>
        </w:rPr>
      </w:pPr>
      <w:r w:rsidRPr="00F930C0">
        <w:rPr>
          <w:b/>
        </w:rPr>
        <w:t>#2</w:t>
      </w:r>
      <w:r>
        <w:t xml:space="preserve"> </w:t>
      </w:r>
      <w:r w:rsidRPr="00F930C0">
        <w:t xml:space="preserve">- </w:t>
      </w:r>
      <w:r w:rsidRPr="00F930C0">
        <w:rPr>
          <w:rFonts w:ascii="Arial" w:hAnsi="Arial" w:cs="Arial"/>
        </w:rPr>
        <w:t>Explain th</w:t>
      </w:r>
      <w:r w:rsidR="00FD5F88">
        <w:rPr>
          <w:rFonts w:ascii="Arial" w:hAnsi="Arial" w:cs="Arial"/>
        </w:rPr>
        <w:t>e purpose to the two ARP frames:</w:t>
      </w:r>
    </w:p>
    <w:p w14:paraId="1C33AA3D" w14:textId="77777777" w:rsidR="00F538C1" w:rsidRDefault="00F538C1" w:rsidP="00F538C1">
      <w:pPr>
        <w:pStyle w:val="ListParagraph"/>
        <w:numPr>
          <w:ilvl w:val="0"/>
          <w:numId w:val="1"/>
        </w:numPr>
      </w:pPr>
      <w:r>
        <w:t>ARP resolves IP address to MAC address at the 2</w:t>
      </w:r>
      <w:r w:rsidRPr="00116040">
        <w:rPr>
          <w:vertAlign w:val="superscript"/>
        </w:rPr>
        <w:t>nd</w:t>
      </w:r>
      <w:r>
        <w:t xml:space="preserve"> layer.</w:t>
      </w:r>
    </w:p>
    <w:p w14:paraId="0516B2F7" w14:textId="77777777" w:rsidR="00F538C1" w:rsidRDefault="00F538C1" w:rsidP="00F538C1">
      <w:pPr>
        <w:pStyle w:val="ListParagraph"/>
        <w:numPr>
          <w:ilvl w:val="1"/>
          <w:numId w:val="1"/>
        </w:numPr>
      </w:pPr>
      <w:r>
        <w:t>Frames on a local network are delivered to a MAC Address</w:t>
      </w:r>
    </w:p>
    <w:p w14:paraId="52DC682C" w14:textId="77777777" w:rsidR="00F538C1" w:rsidRDefault="00F538C1" w:rsidP="00F538C1">
      <w:pPr>
        <w:pStyle w:val="ListParagraph"/>
        <w:numPr>
          <w:ilvl w:val="1"/>
          <w:numId w:val="1"/>
        </w:numPr>
      </w:pPr>
      <w:r>
        <w:t>Because of this:</w:t>
      </w:r>
    </w:p>
    <w:p w14:paraId="6C9553E5" w14:textId="77777777" w:rsidR="00F538C1" w:rsidRDefault="00F538C1" w:rsidP="00F538C1">
      <w:pPr>
        <w:pStyle w:val="ListParagraph"/>
        <w:numPr>
          <w:ilvl w:val="2"/>
          <w:numId w:val="1"/>
        </w:numPr>
      </w:pPr>
      <w:proofErr w:type="gramStart"/>
      <w:r>
        <w:t>A MAC address needs</w:t>
      </w:r>
      <w:proofErr w:type="gramEnd"/>
      <w:r>
        <w:t xml:space="preserve"> to be resolved from an IP address before a packet can be delivered</w:t>
      </w:r>
    </w:p>
    <w:p w14:paraId="6DD4ACA4" w14:textId="6AEB36B2" w:rsidR="00F538C1" w:rsidRDefault="00F538C1" w:rsidP="00EB09BD">
      <w:pPr>
        <w:pStyle w:val="ListParagraph"/>
        <w:numPr>
          <w:ilvl w:val="0"/>
          <w:numId w:val="1"/>
        </w:numPr>
      </w:pPr>
      <w:r>
        <w:t xml:space="preserve">The </w:t>
      </w:r>
      <w:r w:rsidR="00B35277">
        <w:t>purpose of the two ARP frames</w:t>
      </w:r>
      <w:r w:rsidR="00FC602D">
        <w:t xml:space="preserve"> is</w:t>
      </w:r>
      <w:r w:rsidR="00B35277">
        <w:t xml:space="preserve"> </w:t>
      </w:r>
      <w:r w:rsidR="00EB09BD">
        <w:t>to</w:t>
      </w:r>
      <w:r w:rsidR="00B35277">
        <w:t xml:space="preserve"> broadcast</w:t>
      </w:r>
      <w:r w:rsidR="00EB09BD">
        <w:t xml:space="preserve"> a</w:t>
      </w:r>
      <w:r w:rsidR="00B35277">
        <w:t xml:space="preserve"> request for</w:t>
      </w:r>
      <w:r w:rsidR="00EB09BD">
        <w:t xml:space="preserve"> what</w:t>
      </w:r>
      <w:r>
        <w:t xml:space="preserve"> MAC address has </w:t>
      </w:r>
      <w:proofErr w:type="spellStart"/>
      <w:proofErr w:type="gramStart"/>
      <w:r>
        <w:t>IP:xxx.xxx.xxx</w:t>
      </w:r>
      <w:proofErr w:type="spellEnd"/>
      <w:proofErr w:type="gramEnd"/>
      <w:r>
        <w:t xml:space="preserve"> </w:t>
      </w:r>
      <w:r w:rsidR="00EB09BD">
        <w:t xml:space="preserve">so it can resolve layer 2 </w:t>
      </w:r>
      <w:r w:rsidR="00BD49AC">
        <w:t>address (physical address), with layer 3 address (</w:t>
      </w:r>
      <w:proofErr w:type="spellStart"/>
      <w:r w:rsidR="00BD49AC">
        <w:t>ip</w:t>
      </w:r>
      <w:proofErr w:type="spellEnd"/>
      <w:r w:rsidR="00BD49AC">
        <w:t xml:space="preserve"> address)</w:t>
      </w:r>
    </w:p>
    <w:p w14:paraId="469FBCA1" w14:textId="77777777" w:rsidR="00E24073" w:rsidRDefault="00E24073" w:rsidP="00E24073"/>
    <w:p w14:paraId="09AECF55" w14:textId="7ECF0E99" w:rsidR="000840C2" w:rsidRDefault="0036689A" w:rsidP="00E24073">
      <w:r w:rsidRPr="0036689A">
        <w:rPr>
          <w:noProof/>
        </w:rPr>
        <w:drawing>
          <wp:inline distT="0" distB="0" distL="0" distR="0" wp14:anchorId="686FF4DF" wp14:editId="03E5DA5F">
            <wp:extent cx="5943600" cy="45300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CD34C" w14:textId="04CCC263" w:rsidR="00595F94" w:rsidRDefault="00595F94" w:rsidP="00595F94">
      <w:r w:rsidRPr="00086284">
        <w:rPr>
          <w:b/>
        </w:rPr>
        <w:t xml:space="preserve">#3 </w:t>
      </w:r>
      <w:r w:rsidR="00936350">
        <w:rPr>
          <w:b/>
        </w:rPr>
        <w:t>–</w:t>
      </w:r>
      <w:r>
        <w:t xml:space="preserve"> </w:t>
      </w:r>
      <w:r w:rsidR="00936350">
        <w:t xml:space="preserve">‘$ ping </w:t>
      </w:r>
      <w:proofErr w:type="spellStart"/>
      <w:r w:rsidR="00936350">
        <w:t>ottawa</w:t>
      </w:r>
      <w:proofErr w:type="spellEnd"/>
      <w:r w:rsidR="00936350">
        <w:t>’</w:t>
      </w:r>
      <w:r>
        <w:t xml:space="preserve">  </w:t>
      </w:r>
    </w:p>
    <w:p w14:paraId="19F0F828" w14:textId="77777777" w:rsidR="00595F94" w:rsidRDefault="00595F94" w:rsidP="00E24073"/>
    <w:p w14:paraId="0E6F964E" w14:textId="03E57F5C" w:rsidR="0025509E" w:rsidRDefault="00A40082" w:rsidP="00E24073">
      <w:r>
        <w:t>#NOTES:</w:t>
      </w:r>
      <w:r w:rsidR="00E24073">
        <w:t xml:space="preserve"> – pinging “Ottawa”</w:t>
      </w:r>
      <w:r w:rsidR="007355B4">
        <w:t xml:space="preserve"> </w:t>
      </w:r>
      <w:r w:rsidR="007355B4" w:rsidRPr="001D0792">
        <w:t>via</w:t>
      </w:r>
      <w:r w:rsidR="007355B4" w:rsidRPr="00730408">
        <w:rPr>
          <w:b/>
        </w:rPr>
        <w:t xml:space="preserve"> ‘$ ping </w:t>
      </w:r>
      <w:proofErr w:type="spellStart"/>
      <w:r w:rsidR="00483588">
        <w:rPr>
          <w:b/>
        </w:rPr>
        <w:t>o</w:t>
      </w:r>
      <w:r w:rsidR="00665A4E" w:rsidRPr="00730408">
        <w:rPr>
          <w:b/>
        </w:rPr>
        <w:t>ttawa</w:t>
      </w:r>
      <w:proofErr w:type="spellEnd"/>
      <w:r w:rsidR="00730408" w:rsidRPr="00730408">
        <w:rPr>
          <w:b/>
        </w:rPr>
        <w:t>’</w:t>
      </w:r>
      <w:r w:rsidR="00581096">
        <w:t xml:space="preserve"> </w:t>
      </w:r>
      <w:r w:rsidR="00581096" w:rsidRPr="00730408">
        <w:rPr>
          <w:u w:val="single"/>
        </w:rPr>
        <w:t>instead</w:t>
      </w:r>
      <w:r w:rsidR="00581096">
        <w:t xml:space="preserve"> of </w:t>
      </w:r>
      <w:r w:rsidR="00581096" w:rsidRPr="00730408">
        <w:rPr>
          <w:b/>
        </w:rPr>
        <w:t>‘$ ping 10.1.1.2’</w:t>
      </w:r>
      <w:r w:rsidR="00665A4E">
        <w:t xml:space="preserve"> results in </w:t>
      </w:r>
      <w:r w:rsidR="00581096">
        <w:t>use of protocols</w:t>
      </w:r>
      <w:r w:rsidR="00A70A4A">
        <w:t>:</w:t>
      </w:r>
      <w:r w:rsidR="00581096">
        <w:t xml:space="preserve"> ARP (address resolution protocol), </w:t>
      </w:r>
      <w:r w:rsidR="00581096" w:rsidRPr="00806879">
        <w:rPr>
          <w:b/>
        </w:rPr>
        <w:t>NBNS</w:t>
      </w:r>
      <w:r w:rsidR="00581096">
        <w:t xml:space="preserve"> (net bios name service), LLMNR (multicast), ICMP (</w:t>
      </w:r>
      <w:r w:rsidR="000F17F2">
        <w:t>used by ping utility)</w:t>
      </w:r>
      <w:r w:rsidR="00E007EB">
        <w:t xml:space="preserve">. </w:t>
      </w:r>
    </w:p>
    <w:p w14:paraId="1653AC7D" w14:textId="11D8754A" w:rsidR="00595F94" w:rsidRDefault="00ED4789" w:rsidP="00E24073">
      <w:r>
        <w:t xml:space="preserve"> </w:t>
      </w:r>
    </w:p>
    <w:p w14:paraId="12EFFB07" w14:textId="2F9F0DE9" w:rsidR="00F538C1" w:rsidRDefault="0025509E" w:rsidP="00F538C1">
      <w:r>
        <w:t>The hostname must be translated to IP address. This is the job of the NetBIOS.</w:t>
      </w:r>
    </w:p>
    <w:p w14:paraId="521751E4" w14:textId="039B25E3" w:rsidR="00477648" w:rsidRDefault="00477648"/>
    <w:p w14:paraId="3F0B512A" w14:textId="59DE08A7" w:rsidR="00946124" w:rsidRDefault="00946124">
      <w:r w:rsidRPr="00946124">
        <w:rPr>
          <w:noProof/>
        </w:rPr>
        <w:drawing>
          <wp:inline distT="0" distB="0" distL="0" distR="0" wp14:anchorId="35FEE1AF" wp14:editId="0E24C973">
            <wp:extent cx="4483100" cy="3479800"/>
            <wp:effectExtent l="0" t="0" r="1270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41715" w14:textId="0C1E4B18" w:rsidR="00C52AF6" w:rsidRDefault="00C52AF6">
      <w:r w:rsidRPr="00C52AF6">
        <w:rPr>
          <w:b/>
        </w:rPr>
        <w:t>#4 -</w:t>
      </w:r>
      <w:r>
        <w:t xml:space="preserve"> </w:t>
      </w:r>
      <w:r w:rsidRPr="00C52AF6">
        <w:t xml:space="preserve">Capture the </w:t>
      </w:r>
      <w:r w:rsidRPr="00205ABD">
        <w:rPr>
          <w:b/>
          <w:u w:val="single"/>
        </w:rPr>
        <w:t>NetBIOS</w:t>
      </w:r>
      <w:r w:rsidRPr="00C52AF6">
        <w:t xml:space="preserve"> cache on Hamilton showing that the name Ottawa </w:t>
      </w:r>
      <w:r w:rsidRPr="00BD4EA3">
        <w:rPr>
          <w:u w:val="single"/>
        </w:rPr>
        <w:t>has been mapped</w:t>
      </w:r>
      <w:r w:rsidRPr="00C52AF6">
        <w:t xml:space="preserve"> to an IP address.</w:t>
      </w:r>
    </w:p>
    <w:p w14:paraId="621A1DFE" w14:textId="77777777" w:rsidR="007A2011" w:rsidRDefault="007A2011"/>
    <w:p w14:paraId="1322AA13" w14:textId="77777777" w:rsidR="00A73A5F" w:rsidRDefault="00A73A5F"/>
    <w:p w14:paraId="620F0752" w14:textId="40D8F262" w:rsidR="00CF736D" w:rsidRDefault="00935877">
      <w:r w:rsidRPr="00935877">
        <w:rPr>
          <w:noProof/>
        </w:rPr>
        <w:drawing>
          <wp:inline distT="0" distB="0" distL="0" distR="0" wp14:anchorId="244D0E49" wp14:editId="473113FF">
            <wp:extent cx="5943600" cy="40481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02E68" w14:textId="79D1446E" w:rsidR="00935F2B" w:rsidRPr="00935F2B" w:rsidRDefault="00935F2B" w:rsidP="00935F2B">
      <w:pPr>
        <w:rPr>
          <w:rFonts w:ascii="Calibri" w:hAnsi="Calibri"/>
        </w:rPr>
      </w:pPr>
      <w:r w:rsidRPr="00B80D5B">
        <w:rPr>
          <w:rFonts w:ascii="Calibri" w:hAnsi="Calibri"/>
          <w:b/>
        </w:rPr>
        <w:t>#5 -</w:t>
      </w:r>
      <w:r>
        <w:rPr>
          <w:rFonts w:ascii="Calibri" w:hAnsi="Calibri"/>
        </w:rPr>
        <w:t xml:space="preserve"> </w:t>
      </w:r>
      <w:r w:rsidRPr="00935F2B">
        <w:rPr>
          <w:rFonts w:ascii="Arial" w:hAnsi="Arial" w:cs="Arial"/>
        </w:rPr>
        <w:t>Capture Wireshark display showing only pings are generated.</w:t>
      </w:r>
    </w:p>
    <w:p w14:paraId="1EFD901D" w14:textId="77777777" w:rsidR="007A2011" w:rsidRDefault="007A2011"/>
    <w:p w14:paraId="65379B88" w14:textId="5E69BA01" w:rsidR="00B862F7" w:rsidRDefault="00B862F7">
      <w:r w:rsidRPr="00B862F7">
        <w:rPr>
          <w:b/>
        </w:rPr>
        <w:t>#6</w:t>
      </w:r>
      <w:r>
        <w:t xml:space="preserve"> - </w:t>
      </w:r>
      <w:r w:rsidRPr="00B862F7">
        <w:t>Explain why there is no ARP frames or NetBIOS frames generated this time.</w:t>
      </w:r>
    </w:p>
    <w:p w14:paraId="16796BC4" w14:textId="474617C5" w:rsidR="00804F76" w:rsidRDefault="00B36082" w:rsidP="00804F76">
      <w:pPr>
        <w:pStyle w:val="ListParagraph"/>
        <w:numPr>
          <w:ilvl w:val="0"/>
          <w:numId w:val="1"/>
        </w:numPr>
      </w:pPr>
      <w:r w:rsidRPr="00B36082">
        <w:t>If you type “</w:t>
      </w:r>
      <w:r>
        <w:t xml:space="preserve">$ </w:t>
      </w:r>
      <w:r w:rsidRPr="00B36082">
        <w:t>ping</w:t>
      </w:r>
      <w:r>
        <w:t xml:space="preserve"> </w:t>
      </w:r>
      <w:proofErr w:type="spellStart"/>
      <w:r w:rsidR="00976AAC">
        <w:t>ottawa</w:t>
      </w:r>
      <w:proofErr w:type="spellEnd"/>
      <w:r w:rsidRPr="00B36082">
        <w:t xml:space="preserve">” NetBIOS will </w:t>
      </w:r>
      <w:r w:rsidR="00C73F1E">
        <w:t xml:space="preserve">first </w:t>
      </w:r>
      <w:r w:rsidRPr="00B36082">
        <w:t xml:space="preserve">check the NetBIOS cache to see if it already has an IP address mapped to </w:t>
      </w:r>
      <w:proofErr w:type="spellStart"/>
      <w:r w:rsidR="00657A05">
        <w:t>ottawa</w:t>
      </w:r>
      <w:proofErr w:type="spellEnd"/>
      <w:r w:rsidRPr="00B36082">
        <w:t xml:space="preserve">.  </w:t>
      </w:r>
      <w:r w:rsidR="0060664C">
        <w:t xml:space="preserve">If </w:t>
      </w:r>
      <w:r w:rsidR="00DD5056">
        <w:t>the IP address is already</w:t>
      </w:r>
      <w:r w:rsidR="00E80D98">
        <w:t xml:space="preserve"> resolved</w:t>
      </w:r>
      <w:r w:rsidR="007D028E">
        <w:t xml:space="preserve"> then an ARP or NetBIOS request is not necessary.</w:t>
      </w:r>
      <w:r w:rsidR="001379F0">
        <w:t xml:space="preserve"> </w:t>
      </w:r>
    </w:p>
    <w:p w14:paraId="5EE738F0" w14:textId="0DE9BC3F" w:rsidR="0010060A" w:rsidRPr="00221EC6" w:rsidRDefault="0010060A" w:rsidP="00804F76">
      <w:pPr>
        <w:pStyle w:val="ListParagraph"/>
        <w:numPr>
          <w:ilvl w:val="0"/>
          <w:numId w:val="1"/>
        </w:numPr>
      </w:pPr>
      <w:r>
        <w:t xml:space="preserve">Resolved entries will stay in the cache for </w:t>
      </w:r>
      <w:r w:rsidRPr="007E400E">
        <w:rPr>
          <w:b/>
        </w:rPr>
        <w:t>10min</w:t>
      </w:r>
    </w:p>
    <w:p w14:paraId="3EDF945E" w14:textId="77777777" w:rsidR="00221EC6" w:rsidRDefault="00221EC6" w:rsidP="00221EC6"/>
    <w:p w14:paraId="0E0DB087" w14:textId="6FFFEA33" w:rsidR="007D38F7" w:rsidRDefault="00E42BF8" w:rsidP="00221EC6">
      <w:r w:rsidRPr="00E42BF8">
        <w:drawing>
          <wp:inline distT="0" distB="0" distL="0" distR="0" wp14:anchorId="47C88A2F" wp14:editId="7369F707">
            <wp:extent cx="3670300" cy="1371600"/>
            <wp:effectExtent l="0" t="0" r="1270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6AC19" w14:textId="4495F112" w:rsidR="00E42BF8" w:rsidRDefault="00E42BF8" w:rsidP="00221EC6">
      <w:r>
        <w:t xml:space="preserve">#NOTES: WINS Proxy not running – </w:t>
      </w:r>
      <w:proofErr w:type="gramStart"/>
      <w:r w:rsidRPr="00D91B2A">
        <w:rPr>
          <w:b/>
        </w:rPr>
        <w:t>this needs</w:t>
      </w:r>
      <w:proofErr w:type="gramEnd"/>
      <w:r w:rsidRPr="00D91B2A">
        <w:rPr>
          <w:b/>
        </w:rPr>
        <w:t xml:space="preserve"> to be running/installed on the gateway</w:t>
      </w:r>
      <w:r>
        <w:t xml:space="preserve"> (Calgary)</w:t>
      </w:r>
      <w:r w:rsidR="00D91B2A">
        <w:t xml:space="preserve"> </w:t>
      </w:r>
    </w:p>
    <w:p w14:paraId="6F03CCD4" w14:textId="77777777" w:rsidR="003B1132" w:rsidRDefault="003B1132" w:rsidP="00221EC6"/>
    <w:p w14:paraId="5B3C15C9" w14:textId="2F90D168" w:rsidR="00F972AE" w:rsidRDefault="00D05632" w:rsidP="00221EC6">
      <w:r>
        <w:t xml:space="preserve">#NOTES: WINS </w:t>
      </w:r>
      <w:proofErr w:type="gramStart"/>
      <w:r>
        <w:t>is</w:t>
      </w:r>
      <w:proofErr w:type="gramEnd"/>
      <w:r>
        <w:t xml:space="preserve"> specifically designed to support NetBIOS over TCPIP. Its required for any environment in which </w:t>
      </w:r>
      <w:proofErr w:type="gramStart"/>
      <w:r>
        <w:t>users</w:t>
      </w:r>
      <w:proofErr w:type="gramEnd"/>
      <w:r>
        <w:t xml:space="preserve"> access resources that have NetBI</w:t>
      </w:r>
      <w:r w:rsidR="00A727FB">
        <w:t>OS names.</w:t>
      </w:r>
      <w:r w:rsidR="00A25736">
        <w:t xml:space="preserve"> If you don’t use WINS in such a network, you will not be able to connect to a </w:t>
      </w:r>
      <w:r w:rsidR="00A25736" w:rsidRPr="00031F96">
        <w:rPr>
          <w:b/>
        </w:rPr>
        <w:t>remote network</w:t>
      </w:r>
      <w:r w:rsidR="00A25736">
        <w:t xml:space="preserve"> </w:t>
      </w:r>
      <w:bookmarkStart w:id="0" w:name="_GoBack"/>
      <w:bookmarkEnd w:id="0"/>
      <w:r w:rsidR="00A25736">
        <w:t>resource just by using NetBIOS n</w:t>
      </w:r>
      <w:r w:rsidR="00604FB2">
        <w:t xml:space="preserve">ame unless you use </w:t>
      </w:r>
      <w:proofErr w:type="spellStart"/>
      <w:r w:rsidR="00604FB2" w:rsidRPr="00481B10">
        <w:rPr>
          <w:b/>
        </w:rPr>
        <w:t>Lmhosts</w:t>
      </w:r>
      <w:proofErr w:type="spellEnd"/>
      <w:r w:rsidR="00604FB2">
        <w:t xml:space="preserve"> files</w:t>
      </w:r>
    </w:p>
    <w:p w14:paraId="2B1CA6BF" w14:textId="77777777" w:rsidR="00F972AE" w:rsidRDefault="00F972AE" w:rsidP="00221EC6"/>
    <w:sectPr w:rsidR="00F972AE" w:rsidSect="002C22C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95C6D3B"/>
    <w:multiLevelType w:val="hybridMultilevel"/>
    <w:tmpl w:val="3C285C92"/>
    <w:lvl w:ilvl="0" w:tplc="B0E0363E"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5710"/>
    <w:rsid w:val="000012BF"/>
    <w:rsid w:val="00004EF7"/>
    <w:rsid w:val="00023095"/>
    <w:rsid w:val="00031F96"/>
    <w:rsid w:val="00032E0D"/>
    <w:rsid w:val="0007451E"/>
    <w:rsid w:val="000840C2"/>
    <w:rsid w:val="00086284"/>
    <w:rsid w:val="000E2556"/>
    <w:rsid w:val="000E59F1"/>
    <w:rsid w:val="000F17F2"/>
    <w:rsid w:val="0010060A"/>
    <w:rsid w:val="00115F06"/>
    <w:rsid w:val="00116040"/>
    <w:rsid w:val="001379F0"/>
    <w:rsid w:val="00143700"/>
    <w:rsid w:val="001449AC"/>
    <w:rsid w:val="001A0479"/>
    <w:rsid w:val="001D0792"/>
    <w:rsid w:val="001D4D6B"/>
    <w:rsid w:val="00205ABD"/>
    <w:rsid w:val="00221EC6"/>
    <w:rsid w:val="0025509E"/>
    <w:rsid w:val="00255CB3"/>
    <w:rsid w:val="002925DB"/>
    <w:rsid w:val="00297CB6"/>
    <w:rsid w:val="002B61D1"/>
    <w:rsid w:val="002C22CF"/>
    <w:rsid w:val="002D5710"/>
    <w:rsid w:val="00316984"/>
    <w:rsid w:val="0036147D"/>
    <w:rsid w:val="00365E46"/>
    <w:rsid w:val="0036689A"/>
    <w:rsid w:val="0036694C"/>
    <w:rsid w:val="00367998"/>
    <w:rsid w:val="003A4FBB"/>
    <w:rsid w:val="003B1132"/>
    <w:rsid w:val="003F7E69"/>
    <w:rsid w:val="004079B8"/>
    <w:rsid w:val="00416A10"/>
    <w:rsid w:val="004234B9"/>
    <w:rsid w:val="00425465"/>
    <w:rsid w:val="00443E49"/>
    <w:rsid w:val="004710DC"/>
    <w:rsid w:val="00477648"/>
    <w:rsid w:val="00481B10"/>
    <w:rsid w:val="00483588"/>
    <w:rsid w:val="004D05C9"/>
    <w:rsid w:val="004F7CF7"/>
    <w:rsid w:val="00500205"/>
    <w:rsid w:val="005315D5"/>
    <w:rsid w:val="00562B04"/>
    <w:rsid w:val="0056570E"/>
    <w:rsid w:val="00581096"/>
    <w:rsid w:val="00591DA0"/>
    <w:rsid w:val="00595F94"/>
    <w:rsid w:val="005A390E"/>
    <w:rsid w:val="005C460E"/>
    <w:rsid w:val="005C5CB7"/>
    <w:rsid w:val="005D52FD"/>
    <w:rsid w:val="005E3305"/>
    <w:rsid w:val="005F2962"/>
    <w:rsid w:val="005F7CF8"/>
    <w:rsid w:val="00604FB2"/>
    <w:rsid w:val="0060664C"/>
    <w:rsid w:val="00617C5E"/>
    <w:rsid w:val="00636908"/>
    <w:rsid w:val="00657A05"/>
    <w:rsid w:val="00665A4E"/>
    <w:rsid w:val="00676E0E"/>
    <w:rsid w:val="006873A4"/>
    <w:rsid w:val="00696428"/>
    <w:rsid w:val="00730408"/>
    <w:rsid w:val="00733695"/>
    <w:rsid w:val="007355B4"/>
    <w:rsid w:val="00746D60"/>
    <w:rsid w:val="00752F45"/>
    <w:rsid w:val="007A2011"/>
    <w:rsid w:val="007B4496"/>
    <w:rsid w:val="007D028E"/>
    <w:rsid w:val="007D38F7"/>
    <w:rsid w:val="007E400E"/>
    <w:rsid w:val="007E6290"/>
    <w:rsid w:val="00804F76"/>
    <w:rsid w:val="00806879"/>
    <w:rsid w:val="0084133B"/>
    <w:rsid w:val="00887AC9"/>
    <w:rsid w:val="008D3034"/>
    <w:rsid w:val="00907A65"/>
    <w:rsid w:val="00935877"/>
    <w:rsid w:val="00935F2B"/>
    <w:rsid w:val="00936350"/>
    <w:rsid w:val="00944543"/>
    <w:rsid w:val="00946124"/>
    <w:rsid w:val="009562F6"/>
    <w:rsid w:val="00972CCA"/>
    <w:rsid w:val="00976AAC"/>
    <w:rsid w:val="009808B1"/>
    <w:rsid w:val="00A03A00"/>
    <w:rsid w:val="00A05C57"/>
    <w:rsid w:val="00A25736"/>
    <w:rsid w:val="00A40082"/>
    <w:rsid w:val="00A42123"/>
    <w:rsid w:val="00A43914"/>
    <w:rsid w:val="00A50D5E"/>
    <w:rsid w:val="00A70A4A"/>
    <w:rsid w:val="00A727FB"/>
    <w:rsid w:val="00A73117"/>
    <w:rsid w:val="00A73A5F"/>
    <w:rsid w:val="00AD5D8B"/>
    <w:rsid w:val="00B35277"/>
    <w:rsid w:val="00B36082"/>
    <w:rsid w:val="00B401EC"/>
    <w:rsid w:val="00B767A8"/>
    <w:rsid w:val="00B80D5B"/>
    <w:rsid w:val="00B862F7"/>
    <w:rsid w:val="00BC4455"/>
    <w:rsid w:val="00BC64CB"/>
    <w:rsid w:val="00BD49AC"/>
    <w:rsid w:val="00BD4EA3"/>
    <w:rsid w:val="00BE3EEE"/>
    <w:rsid w:val="00C5281A"/>
    <w:rsid w:val="00C52AF6"/>
    <w:rsid w:val="00C546AE"/>
    <w:rsid w:val="00C634DC"/>
    <w:rsid w:val="00C73F1E"/>
    <w:rsid w:val="00C7529E"/>
    <w:rsid w:val="00CB1669"/>
    <w:rsid w:val="00CF736D"/>
    <w:rsid w:val="00D05632"/>
    <w:rsid w:val="00D36952"/>
    <w:rsid w:val="00D55FB0"/>
    <w:rsid w:val="00D613A6"/>
    <w:rsid w:val="00D64334"/>
    <w:rsid w:val="00D91B2A"/>
    <w:rsid w:val="00DA6841"/>
    <w:rsid w:val="00DB58A5"/>
    <w:rsid w:val="00DD5056"/>
    <w:rsid w:val="00DF1D80"/>
    <w:rsid w:val="00E007EB"/>
    <w:rsid w:val="00E15B1D"/>
    <w:rsid w:val="00E24073"/>
    <w:rsid w:val="00E42BF8"/>
    <w:rsid w:val="00E80D98"/>
    <w:rsid w:val="00E909A2"/>
    <w:rsid w:val="00E94EBD"/>
    <w:rsid w:val="00EB09BD"/>
    <w:rsid w:val="00ED4789"/>
    <w:rsid w:val="00F538C1"/>
    <w:rsid w:val="00F930C0"/>
    <w:rsid w:val="00F972AE"/>
    <w:rsid w:val="00FC602D"/>
    <w:rsid w:val="00FC7B12"/>
    <w:rsid w:val="00FD5F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F94E359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A047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17C5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0510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image" Target="media/image5.tiff"/><Relationship Id="rId10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</TotalTime>
  <Pages>5</Pages>
  <Words>288</Words>
  <Characters>1643</Characters>
  <Application>Microsoft Macintosh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1928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Glenn Lopez</dc:creator>
  <cp:keywords/>
  <dc:description/>
  <cp:lastModifiedBy>Glenn Lopez</cp:lastModifiedBy>
  <cp:revision>386</cp:revision>
  <dcterms:created xsi:type="dcterms:W3CDTF">2017-10-03T03:38:00Z</dcterms:created>
  <dcterms:modified xsi:type="dcterms:W3CDTF">2017-10-24T14:49:00Z</dcterms:modified>
</cp:coreProperties>
</file>